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05-0</w:t>
      </w:r>
      <w:r>
        <w:rPr>
          <w:rFonts w:ascii="Times New Roman" w:eastAsia="Times New Roman" w:hAnsi="Times New Roman" w:cs="Times New Roman"/>
        </w:rPr>
        <w:t>699</w:t>
      </w:r>
      <w:r>
        <w:rPr>
          <w:rFonts w:ascii="Times New Roman" w:eastAsia="Times New Roman" w:hAnsi="Times New Roman" w:cs="Times New Roman"/>
        </w:rPr>
        <w:t>/1302/2026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04.04.</w:t>
      </w:r>
      <w:r>
        <w:rPr>
          <w:rFonts w:ascii="Times New Roman" w:eastAsia="Times New Roman" w:hAnsi="Times New Roman" w:cs="Times New Roman"/>
        </w:rPr>
        <w:t>2026 года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привлекаемого к административной ответственности лица – Кошевого Владислава Александровича,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материалы дела об административном правонарушении, предусмотренном статьей 20.21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Кошевого Владислава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5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18rplc-13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6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03.04.2026</w:t>
      </w:r>
      <w:r>
        <w:rPr>
          <w:rFonts w:ascii="Times New Roman" w:eastAsia="Times New Roman" w:hAnsi="Times New Roman" w:cs="Times New Roman"/>
        </w:rPr>
        <w:t xml:space="preserve"> года в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0 мин., Кошевой В.А., у дома №</w:t>
      </w:r>
      <w:r>
        <w:rPr>
          <w:rFonts w:ascii="Times New Roman" w:eastAsia="Times New Roman" w:hAnsi="Times New Roman" w:cs="Times New Roman"/>
        </w:rPr>
        <w:t>3А</w:t>
      </w:r>
      <w:r>
        <w:rPr>
          <w:rFonts w:ascii="Times New Roman" w:eastAsia="Times New Roman" w:hAnsi="Times New Roman" w:cs="Times New Roman"/>
        </w:rPr>
        <w:t xml:space="preserve"> по ул. </w:t>
      </w:r>
      <w:r>
        <w:rPr>
          <w:rFonts w:ascii="Times New Roman" w:eastAsia="Times New Roman" w:hAnsi="Times New Roman" w:cs="Times New Roman"/>
        </w:rPr>
        <w:t>Лесная</w:t>
      </w:r>
      <w:r>
        <w:rPr>
          <w:rFonts w:ascii="Times New Roman" w:eastAsia="Times New Roman" w:hAnsi="Times New Roman" w:cs="Times New Roman"/>
        </w:rPr>
        <w:t xml:space="preserve"> п. Белый Яр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ХМАО-Югра, находился в общественном месте в состоянии алкогольного опьянения, имел резкий запах алкоголя из полости рта, шаткую походку, поведение, не соответствующее обстановке, тем самым вызывал чувство отвращения и брезгливости у граждан, чем оскорбил человеческое достоинство и общественную нравственность, то есть совершил административное правонарушение, предусмотренное ст. 20.21 Кодекса РФ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Кошевой В.А. в судебном заседании вину в совершенном административном правонарушении признал, просил назначить административный штраф.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Вина Кошевого В.А. в совершении правонарушения подтверждается материалами дела: протоколом 86№501</w:t>
      </w:r>
      <w:r>
        <w:rPr>
          <w:rFonts w:ascii="Times New Roman" w:eastAsia="Times New Roman" w:hAnsi="Times New Roman" w:cs="Times New Roman"/>
        </w:rPr>
        <w:t>862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03.04.</w:t>
      </w:r>
      <w:r>
        <w:rPr>
          <w:rFonts w:ascii="Times New Roman" w:eastAsia="Times New Roman" w:hAnsi="Times New Roman" w:cs="Times New Roman"/>
        </w:rPr>
        <w:t xml:space="preserve">2026 об административном правонарушении, рапортом должностного лица ОМВД России по </w:t>
      </w:r>
      <w:r>
        <w:rPr>
          <w:rFonts w:ascii="Times New Roman" w:eastAsia="Times New Roman" w:hAnsi="Times New Roman" w:cs="Times New Roman"/>
        </w:rPr>
        <w:t>Сургутскому</w:t>
      </w:r>
      <w:r>
        <w:rPr>
          <w:rFonts w:ascii="Times New Roman" w:eastAsia="Times New Roman" w:hAnsi="Times New Roman" w:cs="Times New Roman"/>
        </w:rPr>
        <w:t xml:space="preserve"> району, протоколом о направлении на медицинское освидетельствование для установки факта употребления алкоголя и состояния опьянения от </w:t>
      </w:r>
      <w:r>
        <w:rPr>
          <w:rFonts w:ascii="Times New Roman" w:eastAsia="Times New Roman" w:hAnsi="Times New Roman" w:cs="Times New Roman"/>
        </w:rPr>
        <w:t>03.04.2026</w:t>
      </w:r>
      <w:r>
        <w:rPr>
          <w:rFonts w:ascii="Times New Roman" w:eastAsia="Times New Roman" w:hAnsi="Times New Roman" w:cs="Times New Roman"/>
        </w:rPr>
        <w:t>; актом № 001</w:t>
      </w:r>
      <w:r>
        <w:rPr>
          <w:rFonts w:ascii="Times New Roman" w:eastAsia="Times New Roman" w:hAnsi="Times New Roman" w:cs="Times New Roman"/>
        </w:rPr>
        <w:t>607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03.04.2026</w:t>
      </w:r>
      <w:r>
        <w:rPr>
          <w:rFonts w:ascii="Times New Roman" w:eastAsia="Times New Roman" w:hAnsi="Times New Roman" w:cs="Times New Roman"/>
        </w:rPr>
        <w:t xml:space="preserve">, объяснениями Кошевого В.А., и другими материалами дела.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Таким образом, вина Кошевого В.А. и его действия по факту появления в общественном месте в состоянии опьянения, оскорбляющем человеческое достоинство и общественную нравственность нашли свое подтверждение.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Кошевого В.А. судья квалифицирует по ст. 20.21 Кодекса РФ об административных правонарушениях – появление на улицах в состоянии опьянения, оскорбляющем человеческое достоинство и общественную нравственность.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Назначая Кошевому В.А.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ответственность, судом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Обстоятельством, отягчающим административную ответственность, является повторное совершение однородного правонарушения, когда лицо привлекалось к </w:t>
      </w:r>
      <w:r>
        <w:rPr>
          <w:rFonts w:ascii="Times New Roman" w:eastAsia="Times New Roman" w:hAnsi="Times New Roman" w:cs="Times New Roman"/>
        </w:rPr>
        <w:t>административной ответственности и срок, установленный ст.4.6 Кодекса Российской Федерации об административных правонарушениях, не истек.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арест в соответствии с частью 2 статьи 3.9 Кодекса Российской Федерации об административных 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Кошевого В.А., его имущественное положение, обстоятельства совершения административного правонарушения, </w:t>
      </w:r>
      <w:r>
        <w:rPr>
          <w:rFonts w:ascii="Times New Roman" w:eastAsia="Times New Roman" w:hAnsi="Times New Roman" w:cs="Times New Roman"/>
        </w:rPr>
        <w:t xml:space="preserve">наличие </w:t>
      </w:r>
      <w:r>
        <w:rPr>
          <w:rFonts w:ascii="Times New Roman" w:eastAsia="Times New Roman" w:hAnsi="Times New Roman" w:cs="Times New Roman"/>
        </w:rPr>
        <w:t>отягчающи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ответственность обстоятельств, характер совершённого административного правонарушения;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Оснований, препятствующих назначению наказания в виде административного ареста в отношении Кошевого В.А.,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протоколу № </w:t>
      </w:r>
      <w:r>
        <w:rPr>
          <w:rFonts w:ascii="Times New Roman" w:eastAsia="Times New Roman" w:hAnsi="Times New Roman" w:cs="Times New Roman"/>
        </w:rPr>
        <w:t>93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03.04.</w:t>
      </w:r>
      <w:r>
        <w:rPr>
          <w:rFonts w:ascii="Times New Roman" w:eastAsia="Times New Roman" w:hAnsi="Times New Roman" w:cs="Times New Roman"/>
        </w:rPr>
        <w:t xml:space="preserve">2026 об административном задержании, Кошевой В.А. задержан с </w:t>
      </w:r>
      <w:r>
        <w:rPr>
          <w:rFonts w:ascii="Times New Roman" w:eastAsia="Times New Roman" w:hAnsi="Times New Roman" w:cs="Times New Roman"/>
        </w:rPr>
        <w:t>18</w:t>
      </w:r>
      <w:r>
        <w:rPr>
          <w:rFonts w:ascii="Times New Roman" w:eastAsia="Times New Roman" w:hAnsi="Times New Roman" w:cs="Times New Roman"/>
        </w:rPr>
        <w:t xml:space="preserve"> часов</w:t>
      </w:r>
      <w:r>
        <w:rPr>
          <w:rFonts w:ascii="Times New Roman" w:eastAsia="Times New Roman" w:hAnsi="Times New Roman" w:cs="Times New Roman"/>
        </w:rPr>
        <w:t xml:space="preserve"> 0</w:t>
      </w:r>
      <w:r>
        <w:rPr>
          <w:rFonts w:ascii="Times New Roman" w:eastAsia="Times New Roman" w:hAnsi="Times New Roman" w:cs="Times New Roman"/>
        </w:rPr>
        <w:t xml:space="preserve">0 минут </w:t>
      </w:r>
      <w:r>
        <w:rPr>
          <w:rFonts w:ascii="Times New Roman" w:eastAsia="Times New Roman" w:hAnsi="Times New Roman" w:cs="Times New Roman"/>
        </w:rPr>
        <w:t>03.04.</w:t>
      </w:r>
      <w:r>
        <w:rPr>
          <w:rFonts w:ascii="Times New Roman" w:eastAsia="Times New Roman" w:hAnsi="Times New Roman" w:cs="Times New Roman"/>
        </w:rPr>
        <w:t xml:space="preserve">2026г. по 10 часов </w:t>
      </w:r>
      <w:r>
        <w:rPr>
          <w:rFonts w:ascii="Times New Roman" w:eastAsia="Times New Roman" w:hAnsi="Times New Roman" w:cs="Times New Roman"/>
        </w:rPr>
        <w:t>35</w:t>
      </w:r>
      <w:r>
        <w:rPr>
          <w:rFonts w:ascii="Times New Roman" w:eastAsia="Times New Roman" w:hAnsi="Times New Roman" w:cs="Times New Roman"/>
        </w:rPr>
        <w:t xml:space="preserve"> минут </w:t>
      </w:r>
      <w:r>
        <w:rPr>
          <w:rFonts w:ascii="Times New Roman" w:eastAsia="Times New Roman" w:hAnsi="Times New Roman" w:cs="Times New Roman"/>
        </w:rPr>
        <w:t>04.04.</w:t>
      </w:r>
      <w:r>
        <w:rPr>
          <w:rFonts w:ascii="Times New Roman" w:eastAsia="Times New Roman" w:hAnsi="Times New Roman" w:cs="Times New Roman"/>
        </w:rPr>
        <w:t>2026.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Кошевого Владислава Александровича признать виновным в совершении административного правонарушения, предусмотренного ст. 20.21 Кодекса Российской Федерации об административных правонарушениях и назначить ему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11 часов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 xml:space="preserve"> минут </w:t>
      </w:r>
      <w:r>
        <w:rPr>
          <w:rFonts w:ascii="Times New Roman" w:eastAsia="Times New Roman" w:hAnsi="Times New Roman" w:cs="Times New Roman"/>
        </w:rPr>
        <w:t>04.04.</w:t>
      </w:r>
      <w:r>
        <w:rPr>
          <w:rFonts w:ascii="Times New Roman" w:eastAsia="Times New Roman" w:hAnsi="Times New Roman" w:cs="Times New Roman"/>
        </w:rPr>
        <w:t>2026 года. Зачесть в срок отбывания наказания время административного задержания Кошевого Владислава Александровича с</w:t>
      </w:r>
      <w:r>
        <w:rPr>
          <w:rFonts w:ascii="Times New Roman" w:eastAsia="Times New Roman" w:hAnsi="Times New Roman" w:cs="Times New Roman"/>
        </w:rPr>
        <w:t xml:space="preserve"> 18</w:t>
      </w:r>
      <w:r>
        <w:rPr>
          <w:rFonts w:ascii="Times New Roman" w:eastAsia="Times New Roman" w:hAnsi="Times New Roman" w:cs="Times New Roman"/>
        </w:rPr>
        <w:t xml:space="preserve"> часов</w:t>
      </w:r>
      <w:r>
        <w:rPr>
          <w:rFonts w:ascii="Times New Roman" w:eastAsia="Times New Roman" w:hAnsi="Times New Roman" w:cs="Times New Roman"/>
        </w:rPr>
        <w:t xml:space="preserve"> 0</w:t>
      </w:r>
      <w:r>
        <w:rPr>
          <w:rFonts w:ascii="Times New Roman" w:eastAsia="Times New Roman" w:hAnsi="Times New Roman" w:cs="Times New Roman"/>
        </w:rPr>
        <w:t xml:space="preserve">0 минут </w:t>
      </w:r>
      <w:r>
        <w:rPr>
          <w:rFonts w:ascii="Times New Roman" w:eastAsia="Times New Roman" w:hAnsi="Times New Roman" w:cs="Times New Roman"/>
        </w:rPr>
        <w:t>03.04.</w:t>
      </w:r>
      <w:r>
        <w:rPr>
          <w:rFonts w:ascii="Times New Roman" w:eastAsia="Times New Roman" w:hAnsi="Times New Roman" w:cs="Times New Roman"/>
        </w:rPr>
        <w:t xml:space="preserve">2026г. по 10 часов </w:t>
      </w:r>
      <w:r>
        <w:rPr>
          <w:rFonts w:ascii="Times New Roman" w:eastAsia="Times New Roman" w:hAnsi="Times New Roman" w:cs="Times New Roman"/>
        </w:rPr>
        <w:t>35</w:t>
      </w:r>
      <w:r>
        <w:rPr>
          <w:rFonts w:ascii="Times New Roman" w:eastAsia="Times New Roman" w:hAnsi="Times New Roman" w:cs="Times New Roman"/>
        </w:rPr>
        <w:t xml:space="preserve"> минут </w:t>
      </w:r>
      <w:r>
        <w:rPr>
          <w:rFonts w:ascii="Times New Roman" w:eastAsia="Times New Roman" w:hAnsi="Times New Roman" w:cs="Times New Roman"/>
        </w:rPr>
        <w:t>04.04.</w:t>
      </w:r>
      <w:r>
        <w:rPr>
          <w:rFonts w:ascii="Times New Roman" w:eastAsia="Times New Roman" w:hAnsi="Times New Roman" w:cs="Times New Roman"/>
        </w:rPr>
        <w:t>2026.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в течение 10 дней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p>
      <w:pPr>
        <w:spacing w:before="0" w:after="0"/>
        <w:ind w:firstLine="708"/>
        <w:jc w:val="both"/>
      </w:pPr>
    </w:p>
    <w:p>
      <w:pPr>
        <w:spacing w:before="0" w:after="0"/>
      </w:pPr>
    </w:p>
    <w:p>
      <w:pPr>
        <w:spacing w:before="0" w:after="0"/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766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5rplc-9">
    <w:name w:val="cat-UserDefined grp-25 rplc-9"/>
    <w:basedOn w:val="DefaultParagraphFont"/>
  </w:style>
  <w:style w:type="character" w:customStyle="1" w:styleId="cat-PassportDatagrp-18rplc-13">
    <w:name w:val="cat-PassportData grp-18 rplc-13"/>
    <w:basedOn w:val="DefaultParagraphFont"/>
  </w:style>
  <w:style w:type="character" w:customStyle="1" w:styleId="cat-UserDefinedgrp-26rplc-14">
    <w:name w:val="cat-UserDefined grp-26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